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1E" w:rsidRPr="00B73E64" w:rsidRDefault="004C741E" w:rsidP="005978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3E64">
        <w:rPr>
          <w:rFonts w:ascii="Arial" w:hAnsi="Arial" w:cs="Arial"/>
          <w:b/>
          <w:sz w:val="28"/>
          <w:szCs w:val="28"/>
        </w:rPr>
        <w:t>Fortalecimiento a la Familia</w:t>
      </w:r>
    </w:p>
    <w:tbl>
      <w:tblPr>
        <w:tblStyle w:val="Tablaconcuadrcula"/>
        <w:tblpPr w:leftFromText="141" w:rightFromText="141" w:vertAnchor="page" w:horzAnchor="margin" w:tblpXSpec="center" w:tblpY="1636"/>
        <w:tblW w:w="0" w:type="auto"/>
        <w:tblLook w:val="04A0" w:firstRow="1" w:lastRow="0" w:firstColumn="1" w:lastColumn="0" w:noHBand="0" w:noVBand="1"/>
      </w:tblPr>
      <w:tblGrid>
        <w:gridCol w:w="1555"/>
        <w:gridCol w:w="3296"/>
        <w:gridCol w:w="2426"/>
      </w:tblGrid>
      <w:tr w:rsidR="00143DC7" w:rsidRPr="0088350F" w:rsidTr="00CA2B57">
        <w:trPr>
          <w:trHeight w:val="41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 xml:space="preserve">Mes </w:t>
            </w:r>
          </w:p>
        </w:tc>
        <w:tc>
          <w:tcPr>
            <w:tcW w:w="3296" w:type="dxa"/>
            <w:vAlign w:val="center"/>
          </w:tcPr>
          <w:p w:rsidR="00143DC7" w:rsidRPr="00696487" w:rsidRDefault="00143DC7" w:rsidP="00143DC7">
            <w:pPr>
              <w:spacing w:line="360" w:lineRule="auto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Servicio y/o evento</w:t>
            </w:r>
          </w:p>
        </w:tc>
        <w:tc>
          <w:tcPr>
            <w:tcW w:w="2426" w:type="dxa"/>
            <w:vAlign w:val="center"/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No. Servicios Proporcionados.</w:t>
            </w:r>
          </w:p>
        </w:tc>
      </w:tr>
      <w:tr w:rsidR="00143DC7" w:rsidRPr="00696487" w:rsidTr="00CA2B57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DC7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43DC7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43DC7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43DC7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143DC7" w:rsidRPr="00BA0458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JUNI</w:t>
            </w:r>
            <w:r w:rsidRPr="00BA0458">
              <w:rPr>
                <w:rFonts w:ascii="Arial" w:hAnsi="Arial" w:cs="Arial"/>
                <w:b/>
              </w:rPr>
              <w:t>O</w:t>
            </w:r>
          </w:p>
          <w:p w:rsidR="00143DC7" w:rsidRPr="00BA0458" w:rsidRDefault="00143DC7" w:rsidP="00143DC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0458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 Psicológica Individual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</w:tr>
      <w:tr w:rsidR="00143DC7" w:rsidRPr="00696487" w:rsidTr="00CA2B5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DC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 Psicológica de Parejas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43DC7" w:rsidRPr="00696487" w:rsidTr="00CA2B5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Familiar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43DC7" w:rsidRPr="00696487" w:rsidTr="00CA2B5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de Lenguaje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143DC7" w:rsidRPr="00696487" w:rsidTr="00CA2B5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Grupal</w:t>
            </w:r>
          </w:p>
        </w:tc>
        <w:tc>
          <w:tcPr>
            <w:tcW w:w="2426" w:type="dxa"/>
            <w:vAlign w:val="center"/>
          </w:tcPr>
          <w:p w:rsidR="00143DC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143DC7" w:rsidRPr="00696487" w:rsidTr="00CA2B5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Escuela para Madres y Padres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</w:tr>
      <w:tr w:rsidR="00143DC7" w:rsidRPr="00696487" w:rsidTr="00CA2B57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Psicología Centros Infantiles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143DC7" w:rsidRPr="00696487" w:rsidTr="00CA2B57">
        <w:trPr>
          <w:trHeight w:val="7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CA2B5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Ludoteca Educativa: Juego, aprendo y me divierto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43DC7" w:rsidRPr="00696487" w:rsidTr="00CA2B57">
        <w:trPr>
          <w:trHeight w:val="59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tcBorders>
              <w:left w:val="single" w:sz="4" w:space="0" w:color="auto"/>
            </w:tcBorders>
            <w:vAlign w:val="center"/>
          </w:tcPr>
          <w:p w:rsidR="00143DC7" w:rsidRPr="009E6547" w:rsidRDefault="00143DC7" w:rsidP="0014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mpulsores de la Transformación </w:t>
            </w:r>
            <w:r w:rsidRPr="009E65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143DC7" w:rsidRPr="00696487" w:rsidTr="00CA2B57">
        <w:trPr>
          <w:trHeight w:val="244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Pr="009E6547" w:rsidRDefault="00143DC7" w:rsidP="0014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Red Juvenil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143DC7" w:rsidRPr="00696487" w:rsidTr="00CA2B57">
        <w:trPr>
          <w:trHeight w:val="59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143DC7" w:rsidRPr="00696487" w:rsidRDefault="00143DC7" w:rsidP="00143DC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Pr="009E6547" w:rsidRDefault="00143DC7" w:rsidP="0014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Sala Audiovisual y de Cómputo: Chiquitzin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9E65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43DC7" w:rsidRPr="00696487" w:rsidTr="00CA2B57">
        <w:trPr>
          <w:trHeight w:val="652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143DC7" w:rsidRPr="0069648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Pr="009E6547" w:rsidRDefault="00143DC7" w:rsidP="00143D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Club de Tareas: Juntos aprendemos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</w:tr>
      <w:tr w:rsidR="00143DC7" w:rsidRPr="00696487" w:rsidTr="00CA2B57">
        <w:trPr>
          <w:trHeight w:val="309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143DC7" w:rsidRPr="0069648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Pr="009E6547" w:rsidRDefault="00143DC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Rondalla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CA2B57" w:rsidRPr="00696487" w:rsidTr="00CA2B57">
        <w:trPr>
          <w:trHeight w:val="309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CA2B57" w:rsidRPr="00696487" w:rsidRDefault="00CA2B57" w:rsidP="00143D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CA2B57" w:rsidRPr="009E6547" w:rsidRDefault="00CA2B5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Platicas Socio-Informativas Prematrimoniales</w:t>
            </w:r>
            <w:bookmarkStart w:id="0" w:name="_GoBack"/>
            <w:bookmarkEnd w:id="0"/>
          </w:p>
        </w:tc>
        <w:tc>
          <w:tcPr>
            <w:tcW w:w="2426" w:type="dxa"/>
            <w:vAlign w:val="center"/>
          </w:tcPr>
          <w:p w:rsidR="00CA2B57" w:rsidRDefault="00CA2B5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143DC7" w:rsidRPr="00696487" w:rsidTr="00CA2B57">
        <w:trPr>
          <w:trHeight w:val="766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143DC7" w:rsidRPr="0069648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Pr="009E6547" w:rsidRDefault="00143DC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 Socio-Informativos: Corporativo Nugar</w:t>
            </w:r>
          </w:p>
          <w:p w:rsidR="00143DC7" w:rsidRPr="009E6547" w:rsidRDefault="00143DC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“Salud Mental=Buen Desempeño Laboral</w:t>
            </w:r>
            <w:r w:rsidRPr="009E654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143DC7" w:rsidRPr="00696487" w:rsidTr="00CA2B57">
        <w:trPr>
          <w:trHeight w:val="766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143DC7" w:rsidRPr="0069648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Pr="009E6547" w:rsidRDefault="00143DC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Talleres Socio-Informativos: Centro de Seguridad Social</w:t>
            </w:r>
          </w:p>
          <w:p w:rsidR="00143DC7" w:rsidRPr="009E6547" w:rsidRDefault="00143DC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“Tanatología</w:t>
            </w:r>
            <w:r w:rsidRPr="009E6547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2426" w:type="dxa"/>
            <w:vAlign w:val="center"/>
          </w:tcPr>
          <w:p w:rsidR="00143DC7" w:rsidRPr="009E654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143DC7" w:rsidRPr="00696487" w:rsidTr="00CA2B57">
        <w:trPr>
          <w:trHeight w:val="423"/>
        </w:trPr>
        <w:tc>
          <w:tcPr>
            <w:tcW w:w="1555" w:type="dxa"/>
            <w:tcBorders>
              <w:top w:val="nil"/>
            </w:tcBorders>
            <w:vAlign w:val="center"/>
          </w:tcPr>
          <w:p w:rsidR="00143DC7" w:rsidRPr="0069648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6" w:type="dxa"/>
            <w:vAlign w:val="center"/>
          </w:tcPr>
          <w:p w:rsidR="00143DC7" w:rsidRDefault="00143DC7" w:rsidP="00143D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Escuela Telesecundaria Juan Escutia “Alcoholismo y Drogadicciones”</w:t>
            </w:r>
          </w:p>
        </w:tc>
        <w:tc>
          <w:tcPr>
            <w:tcW w:w="2426" w:type="dxa"/>
            <w:vAlign w:val="center"/>
          </w:tcPr>
          <w:p w:rsidR="00143DC7" w:rsidRDefault="00143DC7" w:rsidP="00143DC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</w:tbl>
    <w:p w:rsidR="00CA7D3B" w:rsidRPr="009E6547" w:rsidRDefault="00143DC7" w:rsidP="009E6547">
      <w:pPr>
        <w:spacing w:after="0"/>
        <w:jc w:val="center"/>
        <w:rPr>
          <w:rFonts w:ascii="Arial" w:hAnsi="Arial" w:cs="Arial"/>
          <w:b/>
        </w:rPr>
      </w:pPr>
      <w:r w:rsidRPr="00696487">
        <w:rPr>
          <w:rFonts w:ascii="Arial" w:hAnsi="Arial" w:cs="Arial"/>
          <w:b/>
        </w:rPr>
        <w:t xml:space="preserve"> </w:t>
      </w:r>
      <w:r w:rsidR="004C741E" w:rsidRPr="00696487">
        <w:rPr>
          <w:rFonts w:ascii="Arial" w:hAnsi="Arial" w:cs="Arial"/>
          <w:b/>
        </w:rPr>
        <w:t>ATENCIONES PROPORCIONA</w:t>
      </w:r>
      <w:r w:rsidR="004C741E">
        <w:rPr>
          <w:rFonts w:ascii="Arial" w:hAnsi="Arial" w:cs="Arial"/>
          <w:b/>
        </w:rPr>
        <w:t>DAS DURANTE EL MES</w:t>
      </w:r>
      <w:r w:rsidR="00616C1D">
        <w:rPr>
          <w:rFonts w:ascii="Arial" w:hAnsi="Arial" w:cs="Arial"/>
          <w:b/>
        </w:rPr>
        <w:t xml:space="preserve"> Y AÑO</w:t>
      </w:r>
      <w:r w:rsidR="004C741E">
        <w:rPr>
          <w:rFonts w:ascii="Arial" w:hAnsi="Arial" w:cs="Arial"/>
          <w:b/>
        </w:rPr>
        <w:t>:</w:t>
      </w:r>
      <w:r w:rsidR="001B153A">
        <w:rPr>
          <w:rFonts w:ascii="Arial" w:hAnsi="Arial" w:cs="Arial"/>
          <w:b/>
        </w:rPr>
        <w:t xml:space="preserve"> </w:t>
      </w:r>
      <w:r w:rsidR="00D508D8">
        <w:rPr>
          <w:rFonts w:ascii="Arial" w:hAnsi="Arial" w:cs="Arial"/>
          <w:b/>
        </w:rPr>
        <w:t>JUNI</w:t>
      </w:r>
      <w:r w:rsidR="00DA7B61">
        <w:rPr>
          <w:rFonts w:ascii="Arial" w:hAnsi="Arial" w:cs="Arial"/>
          <w:b/>
        </w:rPr>
        <w:t xml:space="preserve">O </w:t>
      </w:r>
      <w:r w:rsidR="0059782B">
        <w:rPr>
          <w:rFonts w:ascii="Arial" w:hAnsi="Arial" w:cs="Arial"/>
          <w:b/>
        </w:rPr>
        <w:t>2022</w:t>
      </w:r>
    </w:p>
    <w:p w:rsidR="004C741E" w:rsidRDefault="004C741E" w:rsidP="004C741E">
      <w:pPr>
        <w:rPr>
          <w:rFonts w:ascii="Arial" w:hAnsi="Arial" w:cs="Arial"/>
          <w:b/>
        </w:rPr>
      </w:pPr>
    </w:p>
    <w:p w:rsidR="004C741E" w:rsidRDefault="004C741E" w:rsidP="004C741E">
      <w:pPr>
        <w:jc w:val="center"/>
        <w:rPr>
          <w:rFonts w:ascii="Arial" w:hAnsi="Arial" w:cs="Arial"/>
          <w:b/>
        </w:rPr>
      </w:pPr>
    </w:p>
    <w:sectPr w:rsidR="004C741E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B6D" w:rsidRDefault="00C26B6D">
      <w:pPr>
        <w:spacing w:after="0" w:line="240" w:lineRule="auto"/>
      </w:pPr>
      <w:r>
        <w:separator/>
      </w:r>
    </w:p>
  </w:endnote>
  <w:endnote w:type="continuationSeparator" w:id="0">
    <w:p w:rsidR="00C26B6D" w:rsidRDefault="00C2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B6D" w:rsidRDefault="00C26B6D">
      <w:pPr>
        <w:spacing w:after="0" w:line="240" w:lineRule="auto"/>
      </w:pPr>
      <w:r>
        <w:separator/>
      </w:r>
    </w:p>
  </w:footnote>
  <w:footnote w:type="continuationSeparator" w:id="0">
    <w:p w:rsidR="00C26B6D" w:rsidRDefault="00C26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58"/>
    <w:rsid w:val="00007FCE"/>
    <w:rsid w:val="00010DF3"/>
    <w:rsid w:val="0005261C"/>
    <w:rsid w:val="00054599"/>
    <w:rsid w:val="00087858"/>
    <w:rsid w:val="0009375A"/>
    <w:rsid w:val="000A61A7"/>
    <w:rsid w:val="0010372B"/>
    <w:rsid w:val="00117ADF"/>
    <w:rsid w:val="001203DD"/>
    <w:rsid w:val="00143DC7"/>
    <w:rsid w:val="00180E05"/>
    <w:rsid w:val="001B0B31"/>
    <w:rsid w:val="001B1441"/>
    <w:rsid w:val="001B153A"/>
    <w:rsid w:val="001C0331"/>
    <w:rsid w:val="00214D9F"/>
    <w:rsid w:val="0026460D"/>
    <w:rsid w:val="00284CD2"/>
    <w:rsid w:val="003062B5"/>
    <w:rsid w:val="00326CD5"/>
    <w:rsid w:val="00331AF0"/>
    <w:rsid w:val="003514D6"/>
    <w:rsid w:val="003C4CAD"/>
    <w:rsid w:val="003D2CC0"/>
    <w:rsid w:val="00421B91"/>
    <w:rsid w:val="00457E4E"/>
    <w:rsid w:val="00474798"/>
    <w:rsid w:val="004A154C"/>
    <w:rsid w:val="004C2A87"/>
    <w:rsid w:val="004C741E"/>
    <w:rsid w:val="005049EB"/>
    <w:rsid w:val="0050704F"/>
    <w:rsid w:val="005658AB"/>
    <w:rsid w:val="00574F22"/>
    <w:rsid w:val="00585CFD"/>
    <w:rsid w:val="005962D2"/>
    <w:rsid w:val="0059782B"/>
    <w:rsid w:val="00612EA2"/>
    <w:rsid w:val="00616C1D"/>
    <w:rsid w:val="006417B4"/>
    <w:rsid w:val="0065654E"/>
    <w:rsid w:val="00660D95"/>
    <w:rsid w:val="006944C5"/>
    <w:rsid w:val="006C0719"/>
    <w:rsid w:val="00707C75"/>
    <w:rsid w:val="00722029"/>
    <w:rsid w:val="00727075"/>
    <w:rsid w:val="007545DA"/>
    <w:rsid w:val="007746E5"/>
    <w:rsid w:val="00793D3C"/>
    <w:rsid w:val="007D5E9E"/>
    <w:rsid w:val="007F3210"/>
    <w:rsid w:val="007F4462"/>
    <w:rsid w:val="0080280F"/>
    <w:rsid w:val="00860E89"/>
    <w:rsid w:val="00863AC8"/>
    <w:rsid w:val="008B201A"/>
    <w:rsid w:val="008E454B"/>
    <w:rsid w:val="009022BB"/>
    <w:rsid w:val="00921AC5"/>
    <w:rsid w:val="009238AE"/>
    <w:rsid w:val="009330C6"/>
    <w:rsid w:val="0097626E"/>
    <w:rsid w:val="00993DEE"/>
    <w:rsid w:val="009A0DA5"/>
    <w:rsid w:val="009E6547"/>
    <w:rsid w:val="00A34FAD"/>
    <w:rsid w:val="00A445FC"/>
    <w:rsid w:val="00A67EAB"/>
    <w:rsid w:val="00AB325A"/>
    <w:rsid w:val="00AF0ACE"/>
    <w:rsid w:val="00B73E64"/>
    <w:rsid w:val="00B87152"/>
    <w:rsid w:val="00BA0458"/>
    <w:rsid w:val="00BB0CD3"/>
    <w:rsid w:val="00BC5CAE"/>
    <w:rsid w:val="00C26B6D"/>
    <w:rsid w:val="00C61317"/>
    <w:rsid w:val="00C7113B"/>
    <w:rsid w:val="00CA2B57"/>
    <w:rsid w:val="00CA7D3B"/>
    <w:rsid w:val="00D33A55"/>
    <w:rsid w:val="00D508D8"/>
    <w:rsid w:val="00D7340C"/>
    <w:rsid w:val="00DA7B61"/>
    <w:rsid w:val="00DB1875"/>
    <w:rsid w:val="00DB73D6"/>
    <w:rsid w:val="00DD4D35"/>
    <w:rsid w:val="00DE015F"/>
    <w:rsid w:val="00E07DE7"/>
    <w:rsid w:val="00E317A4"/>
    <w:rsid w:val="00E440E9"/>
    <w:rsid w:val="00E5469F"/>
    <w:rsid w:val="00E61ED2"/>
    <w:rsid w:val="00E71135"/>
    <w:rsid w:val="00E833DC"/>
    <w:rsid w:val="00F02B1B"/>
    <w:rsid w:val="00F367DE"/>
    <w:rsid w:val="00F63F90"/>
    <w:rsid w:val="00F86D29"/>
    <w:rsid w:val="00FA7485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2C22-6336-4604-9A21-B696049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87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58"/>
  </w:style>
  <w:style w:type="paragraph" w:styleId="Textodeglobo">
    <w:name w:val="Balloon Text"/>
    <w:basedOn w:val="Normal"/>
    <w:link w:val="TextodegloboCar"/>
    <w:uiPriority w:val="99"/>
    <w:semiHidden/>
    <w:unhideWhenUsed/>
    <w:rsid w:val="0042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B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AC8D-1729-4579-B891-F8A24DD1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5</cp:revision>
  <cp:lastPrinted>2022-03-03T20:25:00Z</cp:lastPrinted>
  <dcterms:created xsi:type="dcterms:W3CDTF">2022-07-10T00:32:00Z</dcterms:created>
  <dcterms:modified xsi:type="dcterms:W3CDTF">2022-07-11T18:54:00Z</dcterms:modified>
</cp:coreProperties>
</file>